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color w:val="FF0000"/>
          <w:sz w:val="56"/>
          <w:szCs w:val="96"/>
          <w:lang w:eastAsia="zh-CN"/>
        </w:rPr>
      </w:pPr>
    </w:p>
    <w:p>
      <w:pPr>
        <w:rPr>
          <w:rFonts w:hint="eastAsia"/>
          <w:b/>
          <w:bCs/>
          <w:color w:val="FF0000"/>
          <w:sz w:val="56"/>
          <w:szCs w:val="96"/>
          <w:lang w:eastAsia="zh-CN"/>
        </w:rPr>
      </w:pPr>
    </w:p>
    <w:p>
      <w:pPr>
        <w:ind w:firstLine="1124" w:firstLineChars="200"/>
        <w:rPr>
          <w:rFonts w:hint="eastAsia" w:eastAsiaTheme="minorEastAsia"/>
          <w:b/>
          <w:bCs/>
          <w:color w:val="FF0000"/>
          <w:sz w:val="56"/>
          <w:szCs w:val="96"/>
          <w:lang w:eastAsia="zh-CN"/>
        </w:rPr>
      </w:pPr>
      <w:r>
        <w:rPr>
          <w:rFonts w:hint="eastAsia"/>
          <w:b/>
          <w:bCs/>
          <w:color w:val="FF0000"/>
          <w:sz w:val="56"/>
          <w:szCs w:val="96"/>
          <w:lang w:eastAsia="zh-CN"/>
        </w:rPr>
        <w:t>压缩包内总计</w:t>
      </w:r>
      <w:r>
        <w:rPr>
          <w:rFonts w:hint="eastAsia"/>
          <w:b/>
          <w:bCs/>
          <w:color w:val="FF0000"/>
          <w:sz w:val="56"/>
          <w:szCs w:val="96"/>
          <w:lang w:val="en-US" w:eastAsia="zh-CN"/>
        </w:rPr>
        <w:t>7个2022年的行业系统填报表</w:t>
      </w:r>
      <w:r>
        <w:rPr>
          <w:rFonts w:hint="eastAsia"/>
          <w:b/>
          <w:bCs/>
          <w:color w:val="FF0000"/>
          <w:sz w:val="56"/>
          <w:szCs w:val="96"/>
          <w:lang w:eastAsia="zh-CN"/>
        </w:rPr>
        <w:t>，均为</w:t>
      </w:r>
      <w:r>
        <w:rPr>
          <w:rFonts w:hint="eastAsia"/>
          <w:b/>
          <w:bCs/>
          <w:color w:val="FF0000"/>
          <w:sz w:val="56"/>
          <w:szCs w:val="96"/>
        </w:rPr>
        <w:t>PDF</w:t>
      </w:r>
      <w:r>
        <w:rPr>
          <w:rFonts w:hint="eastAsia"/>
          <w:b/>
          <w:bCs/>
          <w:color w:val="FF0000"/>
          <w:sz w:val="56"/>
          <w:szCs w:val="96"/>
          <w:lang w:eastAsia="zh-CN"/>
        </w:rPr>
        <w:t>文档</w:t>
      </w:r>
      <w:r>
        <w:rPr>
          <w:rFonts w:hint="eastAsia"/>
          <w:b/>
          <w:bCs/>
          <w:color w:val="FF0000"/>
          <w:sz w:val="56"/>
          <w:szCs w:val="96"/>
        </w:rPr>
        <w:t>（无word文档），仅</w:t>
      </w:r>
      <w:r>
        <w:rPr>
          <w:rFonts w:hint="eastAsia"/>
          <w:b/>
          <w:bCs/>
          <w:color w:val="FF0000"/>
          <w:sz w:val="56"/>
          <w:szCs w:val="96"/>
          <w:lang w:eastAsia="zh-CN"/>
        </w:rPr>
        <w:t>作参考，用于</w:t>
      </w:r>
      <w:r>
        <w:rPr>
          <w:rFonts w:hint="eastAsia"/>
          <w:b/>
          <w:bCs/>
          <w:color w:val="FF0000"/>
          <w:sz w:val="56"/>
          <w:szCs w:val="96"/>
        </w:rPr>
        <w:t>提前准备</w:t>
      </w:r>
      <w:r>
        <w:rPr>
          <w:rFonts w:hint="eastAsia"/>
          <w:b/>
          <w:bCs/>
          <w:color w:val="FF0000"/>
          <w:sz w:val="56"/>
          <w:szCs w:val="96"/>
          <w:lang w:val="en-US" w:eastAsia="zh-CN"/>
        </w:rPr>
        <w:t>2023年评价</w:t>
      </w:r>
      <w:r>
        <w:rPr>
          <w:rFonts w:hint="eastAsia"/>
          <w:b/>
          <w:bCs/>
          <w:color w:val="FF0000"/>
          <w:sz w:val="56"/>
          <w:szCs w:val="96"/>
          <w:lang w:eastAsia="zh-CN"/>
        </w:rPr>
        <w:t>填报</w:t>
      </w:r>
      <w:r>
        <w:rPr>
          <w:rFonts w:hint="eastAsia"/>
          <w:b/>
          <w:bCs/>
          <w:color w:val="FF0000"/>
          <w:sz w:val="56"/>
          <w:szCs w:val="96"/>
        </w:rPr>
        <w:t>资料</w:t>
      </w:r>
      <w:r>
        <w:rPr>
          <w:rFonts w:hint="eastAsia"/>
          <w:b/>
          <w:bCs/>
          <w:color w:val="FF0000"/>
          <w:sz w:val="56"/>
          <w:szCs w:val="96"/>
          <w:lang w:eastAsia="zh-CN"/>
        </w:rPr>
        <w:t>。</w:t>
      </w:r>
      <w:r>
        <w:rPr>
          <w:rFonts w:hint="eastAsia"/>
          <w:b/>
          <w:bCs/>
          <w:color w:val="FF0000"/>
          <w:sz w:val="56"/>
          <w:szCs w:val="96"/>
          <w:lang w:val="en-US" w:eastAsia="zh-CN"/>
        </w:rPr>
        <w:t>2023年评价系统正在维护中，</w:t>
      </w:r>
      <w:r>
        <w:rPr>
          <w:rFonts w:hint="eastAsia"/>
          <w:b/>
          <w:bCs/>
          <w:color w:val="FF0000"/>
          <w:sz w:val="56"/>
          <w:szCs w:val="96"/>
        </w:rPr>
        <w:t>最终</w:t>
      </w:r>
      <w:r>
        <w:rPr>
          <w:rFonts w:hint="eastAsia"/>
          <w:b/>
          <w:bCs/>
          <w:color w:val="FF0000"/>
          <w:sz w:val="56"/>
          <w:szCs w:val="96"/>
          <w:lang w:eastAsia="zh-CN"/>
        </w:rPr>
        <w:t>需在线上系统</w:t>
      </w:r>
      <w:r>
        <w:rPr>
          <w:rFonts w:hint="eastAsia"/>
          <w:b/>
          <w:bCs/>
          <w:color w:val="FF0000"/>
          <w:sz w:val="56"/>
          <w:szCs w:val="96"/>
        </w:rPr>
        <w:t>填报</w:t>
      </w:r>
      <w:r>
        <w:rPr>
          <w:rFonts w:hint="eastAsia"/>
          <w:b/>
          <w:bCs/>
          <w:color w:val="FF0000"/>
          <w:sz w:val="56"/>
          <w:szCs w:val="96"/>
          <w:lang w:eastAsia="zh-CN"/>
        </w:rPr>
        <w:t>（填报账号密码</w:t>
      </w:r>
      <w:bookmarkStart w:id="0" w:name="_GoBack"/>
      <w:bookmarkEnd w:id="0"/>
      <w:r>
        <w:rPr>
          <w:rFonts w:hint="eastAsia"/>
          <w:b/>
          <w:bCs/>
          <w:color w:val="FF0000"/>
          <w:sz w:val="56"/>
          <w:szCs w:val="96"/>
          <w:lang w:eastAsia="zh-CN"/>
        </w:rPr>
        <w:t>推荐申报结束后统一分配，具体会在评价工作群通知），内容以线上填报为准（内容出入很小），各申报企业可提前查看准备。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YjFkNjcwM2QyNWQ0NjNiYjRhMWUzZmY5YzgwMTkifQ=="/>
  </w:docVars>
  <w:rsids>
    <w:rsidRoot w:val="7FE85174"/>
    <w:rsid w:val="01D60B10"/>
    <w:rsid w:val="09630EDC"/>
    <w:rsid w:val="0ADB0F46"/>
    <w:rsid w:val="14307B9A"/>
    <w:rsid w:val="148E2602"/>
    <w:rsid w:val="157D3BB8"/>
    <w:rsid w:val="1A0062D3"/>
    <w:rsid w:val="2600442F"/>
    <w:rsid w:val="2BA9515B"/>
    <w:rsid w:val="368A369C"/>
    <w:rsid w:val="487F0EA0"/>
    <w:rsid w:val="49E54A1A"/>
    <w:rsid w:val="4A4862F6"/>
    <w:rsid w:val="4D8A2421"/>
    <w:rsid w:val="5050416C"/>
    <w:rsid w:val="59F1552F"/>
    <w:rsid w:val="6AD1632C"/>
    <w:rsid w:val="6E10003A"/>
    <w:rsid w:val="70EE5FFA"/>
    <w:rsid w:val="714479C8"/>
    <w:rsid w:val="7239220A"/>
    <w:rsid w:val="72E84FC9"/>
    <w:rsid w:val="7A010B4C"/>
    <w:rsid w:val="7A601D17"/>
    <w:rsid w:val="7FE8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2023-12-08T02:16:00Z</dcterms:created>
  <dc:creator>不要言论风</dc:creator>
  <cp:lastModifiedBy>不要言论风</cp:lastModifiedBy>
  <dcterms:modified xsi:type="dcterms:W3CDTF">2023-12-08T03:07:34Z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FFDBFB6D6C1141D7B0F780B638805FE0_13</vt:lpwstr>
  </property>
</Properties>
</file>